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6AE2" w14:textId="6A2595A4" w:rsidR="000447CE" w:rsidRPr="00D913EE" w:rsidRDefault="006B1063" w:rsidP="00261E90">
      <w:pPr>
        <w:spacing w:after="120"/>
        <w:jc w:val="right"/>
      </w:pPr>
      <w:r>
        <w:t>Spiez</w:t>
      </w:r>
      <w:r w:rsidR="00967C92">
        <w:t xml:space="preserve">, </w:t>
      </w:r>
      <w:r w:rsidR="00212F52">
        <w:t>11</w:t>
      </w:r>
      <w:r w:rsidR="008053EA">
        <w:t>. Januar 20</w:t>
      </w:r>
      <w:r w:rsidR="008E7351">
        <w:t>2</w:t>
      </w:r>
      <w:r w:rsidR="003722C7">
        <w:t>4</w:t>
      </w:r>
      <w:r w:rsidR="002A4213">
        <w:t xml:space="preserve"> </w:t>
      </w:r>
      <w:r w:rsidR="00D23424">
        <w:t>UPF</w:t>
      </w:r>
      <w:r w:rsidR="008E7351">
        <w:t>/</w:t>
      </w:r>
      <w:r w:rsidR="003722C7">
        <w:t>ITH</w:t>
      </w:r>
    </w:p>
    <w:p w14:paraId="1A92DE72" w14:textId="07F82816" w:rsidR="00155694" w:rsidRPr="00212F52" w:rsidRDefault="00AA5E32" w:rsidP="00212F52">
      <w:pPr>
        <w:spacing w:after="240"/>
        <w:jc w:val="both"/>
        <w:rPr>
          <w:b/>
        </w:rPr>
      </w:pPr>
      <w:r w:rsidRPr="00BB340B">
        <w:rPr>
          <w:b/>
        </w:rPr>
        <w:t>Medienmitteilung</w:t>
      </w:r>
    </w:p>
    <w:p w14:paraId="55E50EE6" w14:textId="0407D97C" w:rsidR="006B4A95" w:rsidRPr="006B4A95" w:rsidRDefault="00212F52" w:rsidP="00212F52">
      <w:pPr>
        <w:rPr>
          <w:b/>
          <w:sz w:val="32"/>
          <w:szCs w:val="32"/>
        </w:rPr>
      </w:pPr>
      <w:r>
        <w:rPr>
          <w:b/>
          <w:sz w:val="32"/>
          <w:szCs w:val="32"/>
        </w:rPr>
        <w:t>Nachhaltig Heizen, digital Bezahlen und günstig Wohnen</w:t>
      </w:r>
    </w:p>
    <w:p w14:paraId="42905862" w14:textId="7EB6C527" w:rsidR="007862B8" w:rsidRDefault="00212F52" w:rsidP="006B4A95">
      <w:pPr>
        <w:spacing w:after="240"/>
        <w:jc w:val="both"/>
        <w:rPr>
          <w:b/>
          <w:sz w:val="24"/>
          <w:szCs w:val="24"/>
        </w:rPr>
      </w:pPr>
      <w:r>
        <w:rPr>
          <w:b/>
          <w:sz w:val="24"/>
          <w:szCs w:val="24"/>
        </w:rPr>
        <w:t>Am</w:t>
      </w:r>
      <w:r w:rsidR="003722C7">
        <w:rPr>
          <w:b/>
          <w:sz w:val="24"/>
          <w:szCs w:val="24"/>
        </w:rPr>
        <w:t xml:space="preserve"> Neujahrsapéro </w:t>
      </w:r>
      <w:r>
        <w:rPr>
          <w:b/>
          <w:sz w:val="24"/>
          <w:szCs w:val="24"/>
        </w:rPr>
        <w:t>wurden drei Innovationspreise Berner Oberland verliehen</w:t>
      </w:r>
    </w:p>
    <w:p w14:paraId="423080A9" w14:textId="3EEAB5AE" w:rsidR="00212F52" w:rsidRDefault="00212F52" w:rsidP="00212F52">
      <w:pPr>
        <w:jc w:val="both"/>
        <w:rPr>
          <w:rFonts w:asciiTheme="minorHAnsi" w:hAnsiTheme="minorHAnsi"/>
          <w:b/>
          <w:bCs/>
          <w:sz w:val="24"/>
          <w:szCs w:val="24"/>
        </w:rPr>
      </w:pPr>
      <w:r>
        <w:rPr>
          <w:b/>
          <w:bCs/>
        </w:rPr>
        <w:t>Am Neujahrsapéro der Volkswirtschaft Berner Oberland werden jährlich die Innovationspreise verliehen. Aus 26 ei</w:t>
      </w:r>
      <w:r w:rsidR="00A538D7">
        <w:rPr>
          <w:b/>
          <w:bCs/>
        </w:rPr>
        <w:t>n</w:t>
      </w:r>
      <w:r>
        <w:rPr>
          <w:b/>
          <w:bCs/>
        </w:rPr>
        <w:t xml:space="preserve">gereichten Projekten wählte die Jury drei Siegerprojekte. Die mit je CHF 3'000 dotierten Preise gehen an das Hotel Beatus </w:t>
      </w:r>
      <w:proofErr w:type="spellStart"/>
      <w:r>
        <w:rPr>
          <w:b/>
          <w:bCs/>
        </w:rPr>
        <w:t>Merligen</w:t>
      </w:r>
      <w:proofErr w:type="spellEnd"/>
      <w:r>
        <w:rPr>
          <w:b/>
          <w:bCs/>
        </w:rPr>
        <w:t xml:space="preserve"> mit seiner nachhaltigen Seewasser</w:t>
      </w:r>
      <w:r w:rsidR="001C58DF">
        <w:rPr>
          <w:b/>
          <w:bCs/>
        </w:rPr>
        <w:t xml:space="preserve"> </w:t>
      </w:r>
      <w:r>
        <w:rPr>
          <w:b/>
          <w:bCs/>
        </w:rPr>
        <w:t xml:space="preserve">Wärmepumpe, an den Online-Zahlungsdienstleister </w:t>
      </w:r>
      <w:proofErr w:type="spellStart"/>
      <w:r>
        <w:rPr>
          <w:b/>
          <w:bCs/>
        </w:rPr>
        <w:t>Payrexx</w:t>
      </w:r>
      <w:proofErr w:type="spellEnd"/>
      <w:r>
        <w:rPr>
          <w:b/>
          <w:bCs/>
        </w:rPr>
        <w:t xml:space="preserve"> aus Thun, mit seiner innovativen QR-Code-Bezahllösung, und an den Verein WG Mischer im Saanenland, der mit seinem Projekt bezahlbaren Wohnraum für junge Menschen in Ausbildung schafft. </w:t>
      </w:r>
    </w:p>
    <w:p w14:paraId="59C4A3DE" w14:textId="77777777" w:rsidR="00212F52" w:rsidRDefault="00212F52" w:rsidP="00212F52">
      <w:pPr>
        <w:jc w:val="both"/>
      </w:pPr>
    </w:p>
    <w:p w14:paraId="67CF58A2" w14:textId="1AAC4237" w:rsidR="00212F52" w:rsidRDefault="00212F52" w:rsidP="00212F52">
      <w:pPr>
        <w:jc w:val="both"/>
      </w:pPr>
      <w:r>
        <w:t>Heizen mit Thunersee-Wasser, Bezahlen via QR-Code und günstiges Wohnen dank de</w:t>
      </w:r>
      <w:r w:rsidR="008A25CE">
        <w:t>r</w:t>
      </w:r>
      <w:r>
        <w:t xml:space="preserve"> </w:t>
      </w:r>
      <w:proofErr w:type="gramStart"/>
      <w:r>
        <w:t>WG Mischer</w:t>
      </w:r>
      <w:proofErr w:type="gramEnd"/>
      <w:r>
        <w:t xml:space="preserve">: Gleich drei Projekte durften am Neujahrsapéro der Volkswirtschaft Berner Oberland im Grand Hotel Victoria-Jungfrau einen der mit je CHF 3'000 dotierten Innovationspreise Berner Oberland entgegennehmen. Der siebenköpfigen Jury kam die herausfordernde Aufgabe zu, aus insgesamt 26 Eingaben </w:t>
      </w:r>
      <w:r w:rsidR="008A25CE">
        <w:t xml:space="preserve">ein oder mehrere </w:t>
      </w:r>
      <w:r>
        <w:t xml:space="preserve">Projekte auszuwählen, die </w:t>
      </w:r>
      <w:r w:rsidR="008A25CE">
        <w:t xml:space="preserve">bezüglich den </w:t>
      </w:r>
      <w:r>
        <w:t xml:space="preserve">Anforderungen Innovationskraft, Nachhaltigkeit – ökologisch, ökonomisch und sozial –, Mehrwert für die Region und Qualität in der Umsetzung </w:t>
      </w:r>
      <w:r w:rsidR="008A25CE">
        <w:t>herausstachen</w:t>
      </w:r>
      <w:r>
        <w:t xml:space="preserve">. Die Projekteingaben waren dieses Jahr besonders breit gefächert und kamen aus allen Regionen des Berner Oberlandes. Soziale Themen wie bezahlbarer Wohnraum, Zwischennutzung und medizinische Grundversorgung waren genauso vertreten wie innovative Projekte aus Wirtschaft und Tourismus und kreative Lösungen in den Bereichen Nachhaltigkeit, Umweltschutz und Klima. </w:t>
      </w:r>
    </w:p>
    <w:p w14:paraId="188828A7" w14:textId="77777777" w:rsidR="00212F52" w:rsidRDefault="00212F52" w:rsidP="00212F52">
      <w:pPr>
        <w:jc w:val="both"/>
      </w:pPr>
    </w:p>
    <w:p w14:paraId="3A8C546D" w14:textId="1F52790D" w:rsidR="00212F52" w:rsidRDefault="00212F52" w:rsidP="00212F52">
      <w:pPr>
        <w:jc w:val="both"/>
        <w:rPr>
          <w:b/>
          <w:bCs/>
        </w:rPr>
      </w:pPr>
      <w:proofErr w:type="spellStart"/>
      <w:r>
        <w:rPr>
          <w:b/>
          <w:bCs/>
        </w:rPr>
        <w:t>Seethermie</w:t>
      </w:r>
      <w:proofErr w:type="spellEnd"/>
      <w:r>
        <w:rPr>
          <w:b/>
          <w:bCs/>
        </w:rPr>
        <w:t>, QR-Code und Wohngemeinschaft</w:t>
      </w:r>
    </w:p>
    <w:p w14:paraId="42716449" w14:textId="77777777" w:rsidR="00F22DE8" w:rsidRDefault="00212F52" w:rsidP="00212F52">
      <w:pPr>
        <w:jc w:val="both"/>
      </w:pPr>
      <w:r>
        <w:t xml:space="preserve">Die Wahl der Preisträger widerspiegelt die thematische Breite der Projekteingaben: Die Innovationspreise Berner Oberland 2023 gehen nach </w:t>
      </w:r>
      <w:proofErr w:type="spellStart"/>
      <w:r>
        <w:t>Merligen</w:t>
      </w:r>
      <w:proofErr w:type="spellEnd"/>
      <w:r>
        <w:t xml:space="preserve"> ins Hotel Beatus, nach Thun zum Online-Zahlungsdienstleister </w:t>
      </w:r>
      <w:proofErr w:type="spellStart"/>
      <w:r>
        <w:t>Payrexx</w:t>
      </w:r>
      <w:proofErr w:type="spellEnd"/>
      <w:r>
        <w:t xml:space="preserve"> und ins Saanenland zum Verein WG Mischer. Das Hotel Beatus </w:t>
      </w:r>
      <w:proofErr w:type="spellStart"/>
      <w:r>
        <w:t>Merligen</w:t>
      </w:r>
      <w:proofErr w:type="spellEnd"/>
      <w:r>
        <w:t xml:space="preserve"> nutzt die </w:t>
      </w:r>
      <w:proofErr w:type="spellStart"/>
      <w:r>
        <w:t>Seethermie</w:t>
      </w:r>
      <w:proofErr w:type="spellEnd"/>
      <w:r>
        <w:t xml:space="preserve"> mit einer einzigartigen Seewasser</w:t>
      </w:r>
      <w:r w:rsidR="001C58DF">
        <w:t xml:space="preserve"> Wärme</w:t>
      </w:r>
      <w:r>
        <w:t>pumpe und schafft es so, 100% CO</w:t>
      </w:r>
      <w:r w:rsidRPr="00212F52">
        <w:rPr>
          <w:vertAlign w:val="subscript"/>
        </w:rPr>
        <w:t>2</w:t>
      </w:r>
      <w:r>
        <w:t xml:space="preserve">-neutral Wärme zu produzieren. Das «Abfallprodukt», die Kälte, wird gleichzeitig in der Restauration des Traditionshauses am Thunersee genutzt. </w:t>
      </w:r>
    </w:p>
    <w:p w14:paraId="773D909C" w14:textId="77777777" w:rsidR="00F22DE8" w:rsidRDefault="00F22DE8" w:rsidP="00212F52">
      <w:pPr>
        <w:jc w:val="both"/>
      </w:pPr>
    </w:p>
    <w:p w14:paraId="171E9F25" w14:textId="1321155F" w:rsidR="00A538D7" w:rsidRDefault="00212F52" w:rsidP="00212F52">
      <w:pPr>
        <w:jc w:val="both"/>
      </w:pPr>
      <w:r>
        <w:t xml:space="preserve">Dank </w:t>
      </w:r>
      <w:proofErr w:type="spellStart"/>
      <w:r>
        <w:t>Payrexx</w:t>
      </w:r>
      <w:proofErr w:type="spellEnd"/>
      <w:r>
        <w:t xml:space="preserve"> wird die Zahlung mit QR-Code-Scan via Smartphone mit sämtlichen Zahlungsanbietern – von Kreditkarten bis TWINT – zum Kinderspiel. Der Online-Zahlungsdienstleister aus Thun bietet eine einfache Zahlungslösung für Firmen, Organisationen und Privatpersonen an, die es ermöglicht, verschiedenste Zahlungsmittel anzunehmen. </w:t>
      </w:r>
    </w:p>
    <w:p w14:paraId="5F991B23" w14:textId="77777777" w:rsidR="00F22DE8" w:rsidRDefault="00F22DE8" w:rsidP="00212F52">
      <w:pPr>
        <w:jc w:val="both"/>
      </w:pPr>
    </w:p>
    <w:p w14:paraId="348FB78F" w14:textId="0FE1AC3B" w:rsidR="00212F52" w:rsidRDefault="00212F52" w:rsidP="00212F52">
      <w:pPr>
        <w:jc w:val="both"/>
      </w:pPr>
      <w:r>
        <w:t xml:space="preserve">Der Verein WG Mischer hat es sich zum Ziel gesetzt, junge Menschen ins Saanenland zu holen. Dank der Wohngemeinschaft Mischer im ehemaligen Wohnheim </w:t>
      </w:r>
      <w:proofErr w:type="spellStart"/>
      <w:r w:rsidRPr="00212F52">
        <w:t>Rübeldorf</w:t>
      </w:r>
      <w:proofErr w:type="spellEnd"/>
      <w:r w:rsidRPr="00212F52">
        <w:t xml:space="preserve"> in Saanen</w:t>
      </w:r>
      <w:r>
        <w:t xml:space="preserve"> finden junge Menschen, die in der Region eine Berufslehre absolvieren, ins Berufsleben einsteigen oder das Gymnasium besuchen, eine bezahlbare Unterkunft mit sozialen Strukturen. </w:t>
      </w:r>
    </w:p>
    <w:p w14:paraId="0881BA40" w14:textId="77777777" w:rsidR="00212F52" w:rsidRDefault="00212F52" w:rsidP="00212F52">
      <w:pPr>
        <w:jc w:val="both"/>
      </w:pPr>
    </w:p>
    <w:p w14:paraId="622FAD4B" w14:textId="77777777" w:rsidR="00F22DE8" w:rsidRDefault="00F22DE8" w:rsidP="00212F52">
      <w:pPr>
        <w:jc w:val="both"/>
      </w:pPr>
    </w:p>
    <w:p w14:paraId="73D2DFCC" w14:textId="77777777" w:rsidR="00212F52" w:rsidRDefault="00212F52" w:rsidP="00212F52">
      <w:pPr>
        <w:jc w:val="both"/>
        <w:rPr>
          <w:b/>
          <w:bCs/>
        </w:rPr>
      </w:pPr>
      <w:r>
        <w:rPr>
          <w:b/>
          <w:bCs/>
        </w:rPr>
        <w:lastRenderedPageBreak/>
        <w:t>Mut für die Zukunft</w:t>
      </w:r>
    </w:p>
    <w:p w14:paraId="7BE077F0" w14:textId="31212098" w:rsidR="00212F52" w:rsidRDefault="00212F52" w:rsidP="00212F52">
      <w:pPr>
        <w:jc w:val="both"/>
      </w:pPr>
      <w:r>
        <w:t xml:space="preserve">«Jedes Jahr zeigen die Innovationspreise, wie vielfältig die Innovationslandschaft im Berner Oberland ist», sagte Marianna Lehmann, Präsidentin Volkswirtschaft Berner Oberland, zur Eröffnung des Neujahrsapéros. Die ausgezeichneten Projekte zeigen gut auf, wo der Schuh im Berner Oberland am meisten drückt: bezahlbarer Wohnraum, fehlende Fachkräfte, Dekarbonisierung </w:t>
      </w:r>
      <w:r w:rsidR="00A538D7">
        <w:t xml:space="preserve">gegen den Klimawandel </w:t>
      </w:r>
      <w:r>
        <w:t xml:space="preserve">und barrierefreie digitale Lösungen – an diesen Themen führt kein Weg vorbei. Dank «gelebter Innovation» findet man im Berner Oberland aber immer wieder einzigartige Lösungen für die anstehenden Herausforderungen, das gibt Mut für die Zukunft, darin waren sich auch die rund 200 anwesenden Gäste aus Politik, Wirtschaft und Gesellschaft einig. </w:t>
      </w:r>
    </w:p>
    <w:p w14:paraId="4E573105" w14:textId="77777777" w:rsidR="001F505A" w:rsidRDefault="001F505A" w:rsidP="00212F52">
      <w:pPr>
        <w:jc w:val="both"/>
      </w:pPr>
    </w:p>
    <w:p w14:paraId="0AAA05F3" w14:textId="77777777" w:rsidR="001F505A" w:rsidRDefault="001F505A" w:rsidP="00212F52">
      <w:pPr>
        <w:jc w:val="both"/>
      </w:pPr>
    </w:p>
    <w:p w14:paraId="586D7175" w14:textId="0D10A34B" w:rsidR="007F2110" w:rsidRPr="007F2110" w:rsidRDefault="007F2110"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sz w:val="20"/>
          <w:szCs w:val="20"/>
        </w:rPr>
      </w:pPr>
      <w:r w:rsidRPr="007F2110">
        <w:rPr>
          <w:b/>
          <w:bCs/>
          <w:sz w:val="20"/>
          <w:szCs w:val="20"/>
        </w:rPr>
        <w:t>Weiterführende Informationen zu den Innovationspreisen Berner Oberland</w:t>
      </w:r>
    </w:p>
    <w:p w14:paraId="029702CC" w14:textId="77777777" w:rsidR="007F2110" w:rsidRDefault="007F2110"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szCs w:val="20"/>
        </w:rPr>
      </w:pPr>
    </w:p>
    <w:p w14:paraId="650765D9" w14:textId="525522ED" w:rsidR="001F505A" w:rsidRPr="007F2110" w:rsidRDefault="001F505A"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i/>
          <w:iCs/>
          <w:sz w:val="20"/>
          <w:szCs w:val="20"/>
        </w:rPr>
      </w:pPr>
      <w:r w:rsidRPr="007F2110">
        <w:rPr>
          <w:i/>
          <w:iCs/>
          <w:sz w:val="20"/>
          <w:szCs w:val="20"/>
        </w:rPr>
        <w:t>Die drei Siegerprojekte im Videoporträt</w:t>
      </w:r>
    </w:p>
    <w:p w14:paraId="5CE57163" w14:textId="16A71256" w:rsidR="001F505A" w:rsidRPr="007F2110" w:rsidRDefault="001F505A" w:rsidP="007F2110">
      <w:pPr>
        <w:pStyle w:val="Listenabsatz"/>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ind w:left="426" w:hanging="426"/>
        <w:jc w:val="both"/>
        <w:rPr>
          <w:sz w:val="20"/>
          <w:szCs w:val="20"/>
        </w:rPr>
      </w:pPr>
      <w:r w:rsidRPr="007F2110">
        <w:rPr>
          <w:sz w:val="20"/>
          <w:szCs w:val="20"/>
        </w:rPr>
        <w:t>Seewasser-Wärmepumpe:</w:t>
      </w:r>
      <w:r w:rsidR="007F2110">
        <w:rPr>
          <w:sz w:val="20"/>
          <w:szCs w:val="20"/>
        </w:rPr>
        <w:t xml:space="preserve"> </w:t>
      </w:r>
      <w:hyperlink r:id="rId7" w:history="1">
        <w:r w:rsidR="00915304" w:rsidRPr="00ED3D47">
          <w:rPr>
            <w:rStyle w:val="Hyperlink"/>
            <w:sz w:val="20"/>
            <w:szCs w:val="20"/>
          </w:rPr>
          <w:t>https://youtu.be/Tk8yQRZEQBo</w:t>
        </w:r>
      </w:hyperlink>
      <w:r w:rsidR="00915304">
        <w:rPr>
          <w:sz w:val="20"/>
          <w:szCs w:val="20"/>
        </w:rPr>
        <w:t xml:space="preserve"> </w:t>
      </w:r>
    </w:p>
    <w:p w14:paraId="41D9C1D1" w14:textId="4D1A7D02" w:rsidR="001F505A" w:rsidRPr="007F2110" w:rsidRDefault="001F505A" w:rsidP="007F2110">
      <w:pPr>
        <w:pStyle w:val="Listenabsatz"/>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ind w:left="426" w:hanging="426"/>
        <w:jc w:val="both"/>
        <w:rPr>
          <w:sz w:val="20"/>
          <w:szCs w:val="20"/>
        </w:rPr>
      </w:pPr>
      <w:proofErr w:type="spellStart"/>
      <w:r w:rsidRPr="007F2110">
        <w:rPr>
          <w:sz w:val="20"/>
          <w:szCs w:val="20"/>
        </w:rPr>
        <w:t>Payrexx</w:t>
      </w:r>
      <w:proofErr w:type="spellEnd"/>
      <w:r w:rsidRPr="007F2110">
        <w:rPr>
          <w:sz w:val="20"/>
          <w:szCs w:val="20"/>
        </w:rPr>
        <w:t xml:space="preserve"> QR-Pay:</w:t>
      </w:r>
      <w:r w:rsidR="007F2110">
        <w:rPr>
          <w:sz w:val="20"/>
          <w:szCs w:val="20"/>
        </w:rPr>
        <w:t xml:space="preserve"> </w:t>
      </w:r>
      <w:hyperlink r:id="rId8" w:history="1">
        <w:r w:rsidR="00915304" w:rsidRPr="00ED3D47">
          <w:rPr>
            <w:rStyle w:val="Hyperlink"/>
            <w:sz w:val="20"/>
            <w:szCs w:val="20"/>
          </w:rPr>
          <w:t>https://youtu.be/X5o3gl_fKuw</w:t>
        </w:r>
      </w:hyperlink>
      <w:r w:rsidR="00915304">
        <w:rPr>
          <w:sz w:val="20"/>
          <w:szCs w:val="20"/>
        </w:rPr>
        <w:t xml:space="preserve"> </w:t>
      </w:r>
    </w:p>
    <w:p w14:paraId="0094474A" w14:textId="76B24B11" w:rsidR="001F505A" w:rsidRPr="007F2110" w:rsidRDefault="001F505A" w:rsidP="007F2110">
      <w:pPr>
        <w:pStyle w:val="Listenabsatz"/>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ind w:left="426" w:hanging="426"/>
        <w:jc w:val="both"/>
        <w:rPr>
          <w:sz w:val="20"/>
          <w:szCs w:val="20"/>
        </w:rPr>
      </w:pPr>
      <w:proofErr w:type="gramStart"/>
      <w:r w:rsidRPr="007F2110">
        <w:rPr>
          <w:sz w:val="20"/>
          <w:szCs w:val="20"/>
        </w:rPr>
        <w:t>WG Mischer</w:t>
      </w:r>
      <w:proofErr w:type="gramEnd"/>
      <w:r w:rsidRPr="007F2110">
        <w:rPr>
          <w:sz w:val="20"/>
          <w:szCs w:val="20"/>
        </w:rPr>
        <w:t>:</w:t>
      </w:r>
      <w:r w:rsidR="007F2110">
        <w:rPr>
          <w:sz w:val="20"/>
          <w:szCs w:val="20"/>
        </w:rPr>
        <w:t xml:space="preserve"> </w:t>
      </w:r>
      <w:hyperlink r:id="rId9" w:history="1">
        <w:r w:rsidR="00915304" w:rsidRPr="00ED3D47">
          <w:rPr>
            <w:rStyle w:val="Hyperlink"/>
            <w:sz w:val="20"/>
            <w:szCs w:val="20"/>
          </w:rPr>
          <w:t>https://youtu.be/OzpnY0p4FT0</w:t>
        </w:r>
      </w:hyperlink>
      <w:r w:rsidR="00915304">
        <w:rPr>
          <w:sz w:val="20"/>
          <w:szCs w:val="20"/>
        </w:rPr>
        <w:t xml:space="preserve"> </w:t>
      </w:r>
    </w:p>
    <w:p w14:paraId="10E5C940" w14:textId="77777777" w:rsidR="001F505A" w:rsidRDefault="001F505A"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szCs w:val="20"/>
        </w:rPr>
      </w:pPr>
    </w:p>
    <w:p w14:paraId="25324008" w14:textId="446D1D26" w:rsidR="001F505A" w:rsidRDefault="001F505A"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i/>
          <w:iCs/>
          <w:sz w:val="20"/>
          <w:szCs w:val="20"/>
        </w:rPr>
      </w:pPr>
      <w:r w:rsidRPr="007F2110">
        <w:rPr>
          <w:i/>
          <w:iCs/>
          <w:sz w:val="20"/>
          <w:szCs w:val="20"/>
        </w:rPr>
        <w:t xml:space="preserve">Bildmaterial zur </w:t>
      </w:r>
      <w:proofErr w:type="spellStart"/>
      <w:r w:rsidRPr="007F2110">
        <w:rPr>
          <w:i/>
          <w:iCs/>
          <w:sz w:val="20"/>
          <w:szCs w:val="20"/>
        </w:rPr>
        <w:t>Veranstalung</w:t>
      </w:r>
      <w:proofErr w:type="spellEnd"/>
      <w:r w:rsidRPr="007F2110">
        <w:rPr>
          <w:i/>
          <w:iCs/>
          <w:sz w:val="20"/>
          <w:szCs w:val="20"/>
        </w:rPr>
        <w:t xml:space="preserve"> (</w:t>
      </w:r>
      <w:proofErr w:type="spellStart"/>
      <w:r w:rsidRPr="007F2110">
        <w:rPr>
          <w:i/>
          <w:iCs/>
          <w:sz w:val="20"/>
          <w:szCs w:val="20"/>
        </w:rPr>
        <w:t>hres</w:t>
      </w:r>
      <w:proofErr w:type="spellEnd"/>
      <w:r w:rsidRPr="007F2110">
        <w:rPr>
          <w:i/>
          <w:iCs/>
          <w:sz w:val="20"/>
          <w:szCs w:val="20"/>
        </w:rPr>
        <w:t>)</w:t>
      </w:r>
    </w:p>
    <w:p w14:paraId="5FE8D1EF" w14:textId="58B6BFA1" w:rsidR="001F505A" w:rsidRDefault="00286441"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szCs w:val="20"/>
        </w:rPr>
      </w:pPr>
      <w:hyperlink r:id="rId10" w:history="1">
        <w:r w:rsidRPr="00ED3D47">
          <w:rPr>
            <w:rStyle w:val="Hyperlink"/>
            <w:sz w:val="20"/>
            <w:szCs w:val="20"/>
          </w:rPr>
          <w:t>https://www.volkswirtschaftbeo.ch/de/downloads</w:t>
        </w:r>
      </w:hyperlink>
      <w:r>
        <w:rPr>
          <w:sz w:val="20"/>
          <w:szCs w:val="20"/>
        </w:rPr>
        <w:t xml:space="preserve"> </w:t>
      </w:r>
    </w:p>
    <w:p w14:paraId="351F98AE" w14:textId="77777777" w:rsidR="00757067" w:rsidRPr="001F505A" w:rsidRDefault="00757067"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szCs w:val="20"/>
        </w:rPr>
      </w:pPr>
    </w:p>
    <w:p w14:paraId="56DB0764" w14:textId="68F3B155" w:rsidR="001F505A" w:rsidRDefault="001F505A"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i/>
          <w:iCs/>
          <w:sz w:val="20"/>
          <w:szCs w:val="20"/>
        </w:rPr>
      </w:pPr>
      <w:r w:rsidRPr="007F2110">
        <w:rPr>
          <w:i/>
          <w:iCs/>
          <w:sz w:val="20"/>
          <w:szCs w:val="20"/>
        </w:rPr>
        <w:t>Weitere Informationen und alle Projekte 202</w:t>
      </w:r>
      <w:r w:rsidR="007F2110">
        <w:rPr>
          <w:i/>
          <w:iCs/>
          <w:sz w:val="20"/>
          <w:szCs w:val="20"/>
        </w:rPr>
        <w:t>3</w:t>
      </w:r>
    </w:p>
    <w:p w14:paraId="72D7535E" w14:textId="22C9996B" w:rsidR="007F2110" w:rsidRPr="007F2110" w:rsidRDefault="00915304"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szCs w:val="20"/>
        </w:rPr>
      </w:pPr>
      <w:hyperlink r:id="rId11" w:history="1">
        <w:r w:rsidR="007F2110" w:rsidRPr="000D3D20">
          <w:rPr>
            <w:rStyle w:val="Hyperlink"/>
            <w:sz w:val="20"/>
            <w:szCs w:val="20"/>
          </w:rPr>
          <w:t>https://www.volkswirtschaftbeo.ch/de/Standortfoerderung/Innovationspreise-Berner-Oberland/Verleihung</w:t>
        </w:r>
      </w:hyperlink>
      <w:r w:rsidR="007F2110">
        <w:rPr>
          <w:sz w:val="20"/>
          <w:szCs w:val="20"/>
        </w:rPr>
        <w:t xml:space="preserve"> </w:t>
      </w:r>
    </w:p>
    <w:p w14:paraId="3389DB2A" w14:textId="77777777" w:rsidR="007F2110" w:rsidRPr="001F505A" w:rsidRDefault="007F2110" w:rsidP="001F505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sz w:val="20"/>
          <w:szCs w:val="20"/>
        </w:rPr>
      </w:pPr>
    </w:p>
    <w:p w14:paraId="600EC711" w14:textId="77777777" w:rsidR="001F505A" w:rsidRDefault="001F505A" w:rsidP="00212F52">
      <w:pPr>
        <w:jc w:val="both"/>
      </w:pPr>
    </w:p>
    <w:p w14:paraId="7B7BA392" w14:textId="77777777" w:rsidR="000101F7" w:rsidRPr="007C00D8" w:rsidRDefault="000101F7" w:rsidP="007C00D8">
      <w:pPr>
        <w:tabs>
          <w:tab w:val="left" w:pos="2268"/>
        </w:tabs>
        <w:spacing w:before="120"/>
        <w:rPr>
          <w:rFonts w:cs="Arial"/>
          <w:bCs/>
        </w:rPr>
      </w:pPr>
    </w:p>
    <w:p w14:paraId="3CAB3560" w14:textId="77777777" w:rsidR="007C6C10" w:rsidRPr="006873B8" w:rsidRDefault="007C6C10" w:rsidP="007C6C1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spacing w:before="120"/>
        <w:rPr>
          <w:rFonts w:cs="Arial"/>
          <w:b/>
          <w:sz w:val="20"/>
          <w:szCs w:val="20"/>
        </w:rPr>
      </w:pPr>
      <w:r w:rsidRPr="006873B8">
        <w:rPr>
          <w:rFonts w:cs="Arial"/>
          <w:b/>
          <w:sz w:val="20"/>
          <w:szCs w:val="20"/>
        </w:rPr>
        <w:t>Die Jury</w:t>
      </w:r>
    </w:p>
    <w:p w14:paraId="11D90EC9" w14:textId="09538EB2" w:rsidR="007C6C10" w:rsidRDefault="007C6C10" w:rsidP="007C6C1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sidRPr="006873B8">
        <w:rPr>
          <w:rFonts w:cs="Arial"/>
          <w:sz w:val="20"/>
          <w:szCs w:val="20"/>
        </w:rPr>
        <w:t xml:space="preserve">Adrian </w:t>
      </w:r>
      <w:proofErr w:type="spellStart"/>
      <w:r w:rsidRPr="006873B8">
        <w:rPr>
          <w:rFonts w:cs="Arial"/>
          <w:sz w:val="20"/>
          <w:szCs w:val="20"/>
        </w:rPr>
        <w:t>Bieri</w:t>
      </w:r>
      <w:proofErr w:type="spellEnd"/>
      <w:r w:rsidRPr="006873B8">
        <w:rPr>
          <w:rFonts w:cs="Arial"/>
          <w:sz w:val="20"/>
          <w:szCs w:val="20"/>
        </w:rPr>
        <w:t xml:space="preserve">, Landwirt, </w:t>
      </w:r>
      <w:proofErr w:type="spellStart"/>
      <w:r w:rsidRPr="006873B8">
        <w:rPr>
          <w:rFonts w:cs="Arial"/>
          <w:sz w:val="20"/>
          <w:szCs w:val="20"/>
        </w:rPr>
        <w:t>Boltigen</w:t>
      </w:r>
      <w:proofErr w:type="spellEnd"/>
    </w:p>
    <w:p w14:paraId="6596063F" w14:textId="5FB4981E" w:rsidR="00B46802" w:rsidRPr="006873B8" w:rsidRDefault="00B46802" w:rsidP="007C6C1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Pr>
          <w:rFonts w:cs="Arial"/>
          <w:sz w:val="20"/>
          <w:szCs w:val="20"/>
        </w:rPr>
        <w:t xml:space="preserve">Vera Brawand, </w:t>
      </w:r>
      <w:proofErr w:type="spellStart"/>
      <w:r>
        <w:rPr>
          <w:rFonts w:cs="Arial"/>
          <w:sz w:val="20"/>
          <w:szCs w:val="20"/>
        </w:rPr>
        <w:t>Hoteliere</w:t>
      </w:r>
      <w:proofErr w:type="spellEnd"/>
      <w:r>
        <w:rPr>
          <w:rFonts w:cs="Arial"/>
          <w:sz w:val="20"/>
          <w:szCs w:val="20"/>
        </w:rPr>
        <w:t xml:space="preserve"> Hotel Kirchbühl, Grindelwald</w:t>
      </w:r>
    </w:p>
    <w:p w14:paraId="4F18F502" w14:textId="0B5890B8" w:rsidR="007C6C10" w:rsidRPr="006873B8" w:rsidRDefault="007C6C10" w:rsidP="007C6C1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sidRPr="006873B8">
        <w:rPr>
          <w:rFonts w:cs="Arial"/>
          <w:sz w:val="20"/>
          <w:szCs w:val="20"/>
        </w:rPr>
        <w:t xml:space="preserve">Ursula Flück, </w:t>
      </w:r>
      <w:r w:rsidR="00B46802">
        <w:rPr>
          <w:rFonts w:cs="Arial"/>
          <w:sz w:val="20"/>
          <w:szCs w:val="20"/>
        </w:rPr>
        <w:t xml:space="preserve">Geschäftsführerin </w:t>
      </w:r>
      <w:r w:rsidR="002975DD">
        <w:rPr>
          <w:rFonts w:cs="Arial"/>
          <w:sz w:val="20"/>
          <w:szCs w:val="20"/>
        </w:rPr>
        <w:t xml:space="preserve">IGT </w:t>
      </w:r>
      <w:proofErr w:type="spellStart"/>
      <w:r>
        <w:rPr>
          <w:rFonts w:cs="Arial"/>
          <w:sz w:val="20"/>
          <w:szCs w:val="20"/>
        </w:rPr>
        <w:t>THUNCity</w:t>
      </w:r>
      <w:proofErr w:type="spellEnd"/>
      <w:r w:rsidRPr="006873B8">
        <w:rPr>
          <w:rFonts w:cs="Arial"/>
          <w:sz w:val="20"/>
          <w:szCs w:val="20"/>
        </w:rPr>
        <w:t>, Thun</w:t>
      </w:r>
    </w:p>
    <w:p w14:paraId="0B7C2C37" w14:textId="66D13C1D" w:rsidR="007C6C10" w:rsidRDefault="000C0063" w:rsidP="007C6C1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Pr>
          <w:rFonts w:cs="Arial"/>
          <w:sz w:val="20"/>
          <w:szCs w:val="20"/>
        </w:rPr>
        <w:t xml:space="preserve">Michi Gehret, </w:t>
      </w:r>
      <w:r w:rsidR="002975DD">
        <w:rPr>
          <w:rFonts w:cs="Arial"/>
          <w:sz w:val="20"/>
          <w:szCs w:val="20"/>
        </w:rPr>
        <w:t xml:space="preserve">Designer </w:t>
      </w:r>
      <w:proofErr w:type="spellStart"/>
      <w:r w:rsidR="002975DD">
        <w:rPr>
          <w:rFonts w:cs="Arial"/>
          <w:sz w:val="20"/>
          <w:szCs w:val="20"/>
        </w:rPr>
        <w:t>fh</w:t>
      </w:r>
      <w:proofErr w:type="spellEnd"/>
      <w:r>
        <w:rPr>
          <w:rFonts w:cs="Arial"/>
          <w:sz w:val="20"/>
          <w:szCs w:val="20"/>
        </w:rPr>
        <w:t xml:space="preserve">, </w:t>
      </w:r>
      <w:proofErr w:type="spellStart"/>
      <w:r>
        <w:rPr>
          <w:rFonts w:cs="Arial"/>
          <w:sz w:val="20"/>
          <w:szCs w:val="20"/>
        </w:rPr>
        <w:t>Feutersoey</w:t>
      </w:r>
      <w:proofErr w:type="spellEnd"/>
    </w:p>
    <w:p w14:paraId="460E45B8" w14:textId="7A0B45B0" w:rsidR="00AD402C" w:rsidRDefault="00AD402C" w:rsidP="007C6C1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Pr>
          <w:rFonts w:cs="Arial"/>
          <w:sz w:val="20"/>
          <w:szCs w:val="20"/>
        </w:rPr>
        <w:t xml:space="preserve">Erika Hänni, Landwirtin, Reichenbach </w:t>
      </w:r>
      <w:proofErr w:type="spellStart"/>
      <w:r>
        <w:rPr>
          <w:rFonts w:cs="Arial"/>
          <w:sz w:val="20"/>
          <w:szCs w:val="20"/>
        </w:rPr>
        <w:t>i.K</w:t>
      </w:r>
      <w:proofErr w:type="spellEnd"/>
      <w:r>
        <w:rPr>
          <w:rFonts w:cs="Arial"/>
          <w:sz w:val="20"/>
          <w:szCs w:val="20"/>
        </w:rPr>
        <w:t>.</w:t>
      </w:r>
    </w:p>
    <w:p w14:paraId="0D6D4A5B" w14:textId="36DA9EE6" w:rsidR="000C0063" w:rsidRPr="006873B8" w:rsidRDefault="000C0063" w:rsidP="007C6C1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Pr>
          <w:rFonts w:cs="Arial"/>
          <w:sz w:val="20"/>
          <w:szCs w:val="20"/>
        </w:rPr>
        <w:t>René E. Häsler, Lehrer,</w:t>
      </w:r>
      <w:r w:rsidR="002975DD">
        <w:rPr>
          <w:rFonts w:cs="Arial"/>
          <w:sz w:val="20"/>
          <w:szCs w:val="20"/>
        </w:rPr>
        <w:t xml:space="preserve"> Unternehmer,</w:t>
      </w:r>
      <w:r>
        <w:rPr>
          <w:rFonts w:cs="Arial"/>
          <w:sz w:val="20"/>
          <w:szCs w:val="20"/>
        </w:rPr>
        <w:t xml:space="preserve"> Faulensee</w:t>
      </w:r>
    </w:p>
    <w:p w14:paraId="6261D12B" w14:textId="23D6C167" w:rsidR="00710656" w:rsidRDefault="007C6C10" w:rsidP="007C6C1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sidRPr="006873B8">
        <w:rPr>
          <w:rFonts w:cs="Arial"/>
          <w:sz w:val="20"/>
          <w:szCs w:val="20"/>
        </w:rPr>
        <w:t>Christine Kehrli</w:t>
      </w:r>
      <w:r w:rsidR="002975DD">
        <w:rPr>
          <w:rFonts w:cs="Arial"/>
          <w:sz w:val="20"/>
          <w:szCs w:val="20"/>
        </w:rPr>
        <w:t>-Moser</w:t>
      </w:r>
      <w:r w:rsidRPr="006873B8">
        <w:rPr>
          <w:rFonts w:cs="Arial"/>
          <w:sz w:val="20"/>
          <w:szCs w:val="20"/>
        </w:rPr>
        <w:t xml:space="preserve">, Hotel </w:t>
      </w:r>
      <w:proofErr w:type="spellStart"/>
      <w:r w:rsidRPr="006873B8">
        <w:rPr>
          <w:rFonts w:cs="Arial"/>
          <w:sz w:val="20"/>
          <w:szCs w:val="20"/>
        </w:rPr>
        <w:t>Rosenlaui</w:t>
      </w:r>
      <w:proofErr w:type="spellEnd"/>
      <w:r w:rsidRPr="006873B8">
        <w:rPr>
          <w:rFonts w:cs="Arial"/>
          <w:sz w:val="20"/>
          <w:szCs w:val="20"/>
        </w:rPr>
        <w:t xml:space="preserve">, </w:t>
      </w:r>
      <w:proofErr w:type="spellStart"/>
      <w:r w:rsidRPr="006873B8">
        <w:rPr>
          <w:rFonts w:cs="Arial"/>
          <w:sz w:val="20"/>
          <w:szCs w:val="20"/>
        </w:rPr>
        <w:t>Rosenlaui</w:t>
      </w:r>
      <w:proofErr w:type="spellEnd"/>
    </w:p>
    <w:p w14:paraId="49EB0DB5" w14:textId="77777777" w:rsidR="00FD0173" w:rsidRPr="00F83D94" w:rsidRDefault="00FD0173" w:rsidP="007C6C1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p>
    <w:p w14:paraId="42641461" w14:textId="77777777" w:rsidR="00710656" w:rsidRPr="006873B8" w:rsidRDefault="00710656" w:rsidP="0071065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spacing w:before="120"/>
        <w:rPr>
          <w:rFonts w:cs="Arial"/>
          <w:b/>
          <w:sz w:val="20"/>
          <w:szCs w:val="20"/>
        </w:rPr>
      </w:pPr>
      <w:r w:rsidRPr="006873B8">
        <w:rPr>
          <w:rFonts w:cs="Arial"/>
          <w:b/>
          <w:sz w:val="20"/>
          <w:szCs w:val="20"/>
        </w:rPr>
        <w:t>Der Preis</w:t>
      </w:r>
    </w:p>
    <w:p w14:paraId="146EAE80" w14:textId="7A617FE1" w:rsidR="00710656" w:rsidRDefault="00710656" w:rsidP="0071065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sidRPr="006873B8">
        <w:rPr>
          <w:rFonts w:cs="Arial"/>
          <w:sz w:val="20"/>
          <w:szCs w:val="20"/>
        </w:rPr>
        <w:t xml:space="preserve">Der Innovationspreis Berner Oberland wird jährlich </w:t>
      </w:r>
      <w:r>
        <w:rPr>
          <w:rFonts w:cs="Arial"/>
          <w:sz w:val="20"/>
          <w:szCs w:val="20"/>
        </w:rPr>
        <w:t xml:space="preserve">an jeweils drei innovative Projekte aus dem Berner Oberland </w:t>
      </w:r>
      <w:r w:rsidRPr="006873B8">
        <w:rPr>
          <w:rFonts w:cs="Arial"/>
          <w:sz w:val="20"/>
          <w:szCs w:val="20"/>
        </w:rPr>
        <w:t>verliehen. Di</w:t>
      </w:r>
      <w:r w:rsidRPr="00DF0121">
        <w:rPr>
          <w:rFonts w:cs="Arial"/>
          <w:sz w:val="20"/>
          <w:szCs w:val="20"/>
        </w:rPr>
        <w:t>e drei Preise sind mit je 3’000 Franken dotiert. Die Preise werden durch die Tourismusdestinationen im Berner Oberland sowie die Volkswirtschaft Berner Oberland getragen.</w:t>
      </w:r>
    </w:p>
    <w:p w14:paraId="105D941F" w14:textId="77777777" w:rsidR="008A25CE" w:rsidRDefault="008A25CE" w:rsidP="0071065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p>
    <w:p w14:paraId="0CA03FCD" w14:textId="5424B9D8" w:rsidR="008A25CE" w:rsidRPr="00E23D6F" w:rsidRDefault="008A25CE" w:rsidP="0071065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b/>
          <w:bCs/>
          <w:sz w:val="20"/>
          <w:szCs w:val="20"/>
        </w:rPr>
      </w:pPr>
      <w:r w:rsidRPr="00E23D6F">
        <w:rPr>
          <w:rFonts w:cs="Arial"/>
          <w:b/>
          <w:bCs/>
          <w:sz w:val="20"/>
          <w:szCs w:val="20"/>
        </w:rPr>
        <w:t>Weitere Sponsoren</w:t>
      </w:r>
    </w:p>
    <w:p w14:paraId="288E140C" w14:textId="4C6DC37A" w:rsidR="00D53C2D" w:rsidRDefault="008A25CE" w:rsidP="0071065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Pr>
          <w:rFonts w:cs="Arial"/>
          <w:sz w:val="20"/>
          <w:szCs w:val="20"/>
        </w:rPr>
        <w:t>Oculus Video GmbH</w:t>
      </w:r>
    </w:p>
    <w:p w14:paraId="3D2B47F9" w14:textId="5D1FE827" w:rsidR="008A25CE" w:rsidRDefault="008A25CE" w:rsidP="0071065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cs="Arial"/>
          <w:sz w:val="20"/>
          <w:szCs w:val="20"/>
        </w:rPr>
      </w:pPr>
      <w:r>
        <w:rPr>
          <w:rFonts w:cs="Arial"/>
          <w:sz w:val="20"/>
          <w:szCs w:val="20"/>
        </w:rPr>
        <w:t>Standortförderung Kanton Bern</w:t>
      </w:r>
    </w:p>
    <w:p w14:paraId="19676274" w14:textId="77777777" w:rsidR="007F2110" w:rsidRDefault="007F2110" w:rsidP="006B4A95">
      <w:pPr>
        <w:rPr>
          <w:rFonts w:cs="Arial"/>
          <w:sz w:val="20"/>
          <w:szCs w:val="20"/>
        </w:rPr>
      </w:pPr>
    </w:p>
    <w:p w14:paraId="011C555B" w14:textId="77777777" w:rsidR="00F3362F" w:rsidRDefault="00F3362F">
      <w:pPr>
        <w:rPr>
          <w:b/>
        </w:rPr>
      </w:pPr>
      <w:r>
        <w:rPr>
          <w:b/>
        </w:rPr>
        <w:br w:type="page"/>
      </w:r>
    </w:p>
    <w:p w14:paraId="100908B7" w14:textId="74050EF9" w:rsidR="006B4A95" w:rsidRPr="007F2110" w:rsidRDefault="007F2110" w:rsidP="006B4A95">
      <w:pPr>
        <w:rPr>
          <w:rFonts w:cs="Arial"/>
          <w:sz w:val="20"/>
          <w:szCs w:val="20"/>
        </w:rPr>
      </w:pPr>
      <w:r>
        <w:rPr>
          <w:b/>
        </w:rPr>
        <w:lastRenderedPageBreak/>
        <w:t>W</w:t>
      </w:r>
      <w:r w:rsidR="006B4A95" w:rsidRPr="00D913EE">
        <w:rPr>
          <w:b/>
        </w:rPr>
        <w:t>eitere Auskünfte:</w:t>
      </w:r>
    </w:p>
    <w:p w14:paraId="6F742019" w14:textId="77777777" w:rsidR="00954D13" w:rsidRPr="00EE5D3E" w:rsidRDefault="00954D13" w:rsidP="006B4A95">
      <w:pPr>
        <w:rPr>
          <w:b/>
        </w:rPr>
      </w:pPr>
    </w:p>
    <w:p w14:paraId="45A018F7" w14:textId="77777777" w:rsidR="006B4A95" w:rsidRDefault="006B4A95" w:rsidP="006B4A95">
      <w:pPr>
        <w:autoSpaceDE w:val="0"/>
        <w:autoSpaceDN w:val="0"/>
        <w:adjustRightInd w:val="0"/>
        <w:rPr>
          <w:rFonts w:cs="Arial"/>
        </w:rPr>
      </w:pPr>
      <w:r>
        <w:rPr>
          <w:rFonts w:cs="Arial"/>
        </w:rPr>
        <w:t xml:space="preserve">VOLKSWIRTSCHAFT </w:t>
      </w:r>
    </w:p>
    <w:p w14:paraId="29EA9652" w14:textId="77777777" w:rsidR="006B4A95" w:rsidRDefault="006B4A95" w:rsidP="006B4A95">
      <w:pPr>
        <w:autoSpaceDE w:val="0"/>
        <w:autoSpaceDN w:val="0"/>
        <w:adjustRightInd w:val="0"/>
        <w:rPr>
          <w:rFonts w:cs="Arial"/>
          <w:b/>
        </w:rPr>
      </w:pPr>
      <w:r>
        <w:rPr>
          <w:rFonts w:cs="Arial"/>
          <w:b/>
        </w:rPr>
        <w:t xml:space="preserve">BERNER OBERLAND </w:t>
      </w:r>
    </w:p>
    <w:p w14:paraId="2795926B" w14:textId="77777777" w:rsidR="006B4A95" w:rsidRPr="00E24D00" w:rsidRDefault="006B4A95" w:rsidP="006B4A95">
      <w:pPr>
        <w:autoSpaceDE w:val="0"/>
        <w:autoSpaceDN w:val="0"/>
        <w:adjustRightInd w:val="0"/>
        <w:rPr>
          <w:rFonts w:cs="Arial"/>
          <w:sz w:val="10"/>
          <w:szCs w:val="10"/>
        </w:rPr>
      </w:pPr>
    </w:p>
    <w:p w14:paraId="301EE96A" w14:textId="1D6093DA" w:rsidR="006B4A95" w:rsidRDefault="00FA6996" w:rsidP="006B4A95">
      <w:pPr>
        <w:autoSpaceDE w:val="0"/>
        <w:autoSpaceDN w:val="0"/>
        <w:adjustRightInd w:val="0"/>
        <w:rPr>
          <w:rFonts w:cs="Arial"/>
        </w:rPr>
      </w:pPr>
      <w:r>
        <w:rPr>
          <w:rFonts w:cs="Arial"/>
        </w:rPr>
        <w:t>Urs Pfenninger</w:t>
      </w:r>
    </w:p>
    <w:p w14:paraId="2CED597B" w14:textId="369E1BC5" w:rsidR="006B4A95" w:rsidRPr="00EE5D3E" w:rsidRDefault="00FA6996" w:rsidP="006B4A95">
      <w:pPr>
        <w:autoSpaceDE w:val="0"/>
        <w:autoSpaceDN w:val="0"/>
        <w:adjustRightInd w:val="0"/>
        <w:rPr>
          <w:rFonts w:cs="Arial"/>
        </w:rPr>
      </w:pPr>
      <w:r>
        <w:rPr>
          <w:rFonts w:cs="Arial"/>
        </w:rPr>
        <w:t xml:space="preserve">Leiter Standortförderung, </w:t>
      </w:r>
      <w:proofErr w:type="spellStart"/>
      <w:r>
        <w:rPr>
          <w:rFonts w:cs="Arial"/>
        </w:rPr>
        <w:t>stv</w:t>
      </w:r>
      <w:proofErr w:type="spellEnd"/>
      <w:r>
        <w:rPr>
          <w:rFonts w:cs="Arial"/>
        </w:rPr>
        <w:t xml:space="preserve">. </w:t>
      </w:r>
      <w:r w:rsidR="006B4A95">
        <w:rPr>
          <w:rFonts w:cs="Arial"/>
        </w:rPr>
        <w:t>Geschäftsführer</w:t>
      </w:r>
    </w:p>
    <w:p w14:paraId="288E9296" w14:textId="77777777" w:rsidR="006B4A95" w:rsidRPr="0062509B" w:rsidRDefault="006B4A95" w:rsidP="006B4A95">
      <w:pPr>
        <w:autoSpaceDE w:val="0"/>
        <w:autoSpaceDN w:val="0"/>
        <w:adjustRightInd w:val="0"/>
        <w:rPr>
          <w:rFonts w:cs="Arial"/>
        </w:rPr>
      </w:pPr>
      <w:r>
        <w:rPr>
          <w:rFonts w:cs="Arial"/>
        </w:rPr>
        <w:t>Thunstrasse 34</w:t>
      </w:r>
    </w:p>
    <w:p w14:paraId="009A423D" w14:textId="402CE9B4" w:rsidR="006B4A95" w:rsidRPr="0062509B" w:rsidRDefault="00FC19CA" w:rsidP="006B4A95">
      <w:pPr>
        <w:autoSpaceDE w:val="0"/>
        <w:autoSpaceDN w:val="0"/>
        <w:adjustRightInd w:val="0"/>
        <w:rPr>
          <w:rFonts w:cs="Arial"/>
        </w:rPr>
      </w:pPr>
      <w:r>
        <w:rPr>
          <w:rFonts w:cs="Arial"/>
        </w:rPr>
        <w:t>CH-</w:t>
      </w:r>
      <w:r w:rsidR="006B4A95">
        <w:rPr>
          <w:rFonts w:cs="Arial"/>
        </w:rPr>
        <w:t>3700 Spiez</w:t>
      </w:r>
    </w:p>
    <w:p w14:paraId="38EBC50C" w14:textId="77777777" w:rsidR="006B4A95" w:rsidRPr="00E24D00" w:rsidRDefault="006B4A95" w:rsidP="006B4A95">
      <w:pPr>
        <w:rPr>
          <w:rFonts w:cs="Arial"/>
          <w:sz w:val="10"/>
          <w:szCs w:val="10"/>
        </w:rPr>
      </w:pPr>
    </w:p>
    <w:p w14:paraId="17BF8BC1" w14:textId="2985FA0A" w:rsidR="002439C2" w:rsidRDefault="00AB6344" w:rsidP="00E24D00">
      <w:pPr>
        <w:rPr>
          <w:rFonts w:cs="Arial"/>
        </w:rPr>
      </w:pPr>
      <w:r>
        <w:rPr>
          <w:rFonts w:cs="Arial"/>
        </w:rPr>
        <w:t>Telefon</w:t>
      </w:r>
      <w:r w:rsidR="006B4A95">
        <w:rPr>
          <w:rFonts w:cs="Arial"/>
        </w:rPr>
        <w:t xml:space="preserve">: </w:t>
      </w:r>
      <w:r w:rsidR="00FA6996">
        <w:rPr>
          <w:rFonts w:cs="Arial"/>
        </w:rPr>
        <w:t>079 824 55 66</w:t>
      </w:r>
    </w:p>
    <w:p w14:paraId="1A431326" w14:textId="7EC087FB" w:rsidR="00AB6344" w:rsidRPr="00C13D1C" w:rsidRDefault="00AB6344" w:rsidP="00E24D00">
      <w:pPr>
        <w:rPr>
          <w:rFonts w:cs="Arial"/>
        </w:rPr>
      </w:pPr>
      <w:r>
        <w:rPr>
          <w:rFonts w:cs="Arial"/>
        </w:rPr>
        <w:t xml:space="preserve">E-Mail: </w:t>
      </w:r>
      <w:hyperlink r:id="rId12" w:history="1">
        <w:r w:rsidRPr="00DC15F2">
          <w:rPr>
            <w:rStyle w:val="Hyperlink"/>
            <w:rFonts w:cs="Arial"/>
          </w:rPr>
          <w:t>urs.pfenninger@volkswirtschaftbeo.ch</w:t>
        </w:r>
      </w:hyperlink>
      <w:r>
        <w:rPr>
          <w:rFonts w:cs="Arial"/>
        </w:rPr>
        <w:t xml:space="preserve"> </w:t>
      </w:r>
    </w:p>
    <w:p w14:paraId="6C0B78F5" w14:textId="6945FB80" w:rsidR="002439C2" w:rsidRDefault="00AB6344" w:rsidP="00E24D00">
      <w:r>
        <w:t xml:space="preserve"> </w:t>
      </w:r>
    </w:p>
    <w:sectPr w:rsidR="002439C2" w:rsidSect="008F365C">
      <w:headerReference w:type="default" r:id="rId13"/>
      <w:footerReference w:type="default" r:id="rId14"/>
      <w:type w:val="continuous"/>
      <w:pgSz w:w="11906" w:h="16838"/>
      <w:pgMar w:top="2879" w:right="1417" w:bottom="1418" w:left="1417" w:header="340"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C37A" w14:textId="77777777" w:rsidR="000A13A8" w:rsidRDefault="000A13A8" w:rsidP="00D913EE">
      <w:r>
        <w:separator/>
      </w:r>
    </w:p>
  </w:endnote>
  <w:endnote w:type="continuationSeparator" w:id="0">
    <w:p w14:paraId="2863F69F" w14:textId="77777777" w:rsidR="000A13A8" w:rsidRDefault="000A13A8"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9162" w14:textId="77777777" w:rsidR="00130834" w:rsidRDefault="006B1063" w:rsidP="00D913EE">
    <w:pPr>
      <w:pStyle w:val="Fuzeile"/>
      <w:tabs>
        <w:tab w:val="clear" w:pos="4536"/>
        <w:tab w:val="clear" w:pos="9072"/>
      </w:tabs>
      <w:ind w:left="-851" w:right="-993"/>
    </w:pPr>
    <w:r>
      <w:rPr>
        <w:rFonts w:cs="Arial"/>
        <w:color w:val="808080"/>
        <w:sz w:val="18"/>
        <w:szCs w:val="18"/>
      </w:rPr>
      <w:t>Thunstrasse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9105" w14:textId="77777777" w:rsidR="000A13A8" w:rsidRDefault="000A13A8" w:rsidP="00D913EE">
      <w:r>
        <w:separator/>
      </w:r>
    </w:p>
  </w:footnote>
  <w:footnote w:type="continuationSeparator" w:id="0">
    <w:p w14:paraId="5971FCBD" w14:textId="77777777" w:rsidR="000A13A8" w:rsidRDefault="000A13A8"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DDA6" w14:textId="77777777" w:rsidR="00130834" w:rsidRDefault="000C0C9C" w:rsidP="00D913EE">
    <w:pPr>
      <w:pStyle w:val="Kopfzeile"/>
      <w:rPr>
        <w:rFonts w:cs="Arial"/>
        <w:sz w:val="20"/>
        <w:szCs w:val="20"/>
      </w:rPr>
    </w:pPr>
    <w:r>
      <w:rPr>
        <w:rFonts w:cs="Arial"/>
        <w:noProof/>
        <w:color w:val="000000"/>
        <w:sz w:val="20"/>
        <w:szCs w:val="20"/>
        <w:lang w:val="de-DE" w:eastAsia="de-DE"/>
      </w:rPr>
      <mc:AlternateContent>
        <mc:Choice Requires="wps">
          <w:drawing>
            <wp:anchor distT="0" distB="0" distL="114300" distR="114300" simplePos="0" relativeHeight="251665920" behindDoc="0" locked="0" layoutInCell="1" allowOverlap="1" wp14:anchorId="413DCC56" wp14:editId="7AD4E5AA">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185742D2"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CC56"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" strokecolor="white">
              <v:textbox>
                <w:txbxContent>
                  <w:p w14:paraId="185742D2"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lang w:val="de-DE" w:eastAsia="de-DE"/>
      </w:rPr>
      <w:drawing>
        <wp:inline distT="0" distB="0" distL="0" distR="0" wp14:anchorId="547BB693" wp14:editId="2917FD25">
          <wp:extent cx="2434590" cy="648335"/>
          <wp:effectExtent l="19050" t="0" r="3810" b="0"/>
          <wp:docPr id="1520627308"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14:paraId="7104F73A" w14:textId="77777777"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2F55"/>
    <w:multiLevelType w:val="hybridMultilevel"/>
    <w:tmpl w:val="340AC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5481"/>
    <w:multiLevelType w:val="hybridMultilevel"/>
    <w:tmpl w:val="3B163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BF469D"/>
    <w:multiLevelType w:val="hybridMultilevel"/>
    <w:tmpl w:val="8AB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D4425F"/>
    <w:multiLevelType w:val="hybridMultilevel"/>
    <w:tmpl w:val="DCD47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9550AE9"/>
    <w:multiLevelType w:val="hybridMultilevel"/>
    <w:tmpl w:val="63E84A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36021744">
    <w:abstractNumId w:val="2"/>
  </w:num>
  <w:num w:numId="2" w16cid:durableId="70126809">
    <w:abstractNumId w:val="1"/>
  </w:num>
  <w:num w:numId="3" w16cid:durableId="2053655780">
    <w:abstractNumId w:val="5"/>
  </w:num>
  <w:num w:numId="4" w16cid:durableId="1318339751">
    <w:abstractNumId w:val="3"/>
  </w:num>
  <w:num w:numId="5" w16cid:durableId="1794711949">
    <w:abstractNumId w:val="0"/>
  </w:num>
  <w:num w:numId="6" w16cid:durableId="1888831323">
    <w:abstractNumId w:val="4"/>
  </w:num>
  <w:num w:numId="7" w16cid:durableId="139664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7F"/>
    <w:rsid w:val="00005AB8"/>
    <w:rsid w:val="00005E05"/>
    <w:rsid w:val="000101F7"/>
    <w:rsid w:val="0001696F"/>
    <w:rsid w:val="00027A7C"/>
    <w:rsid w:val="00032BA1"/>
    <w:rsid w:val="000447CE"/>
    <w:rsid w:val="000505A1"/>
    <w:rsid w:val="000519EA"/>
    <w:rsid w:val="00053F5E"/>
    <w:rsid w:val="00061281"/>
    <w:rsid w:val="00066008"/>
    <w:rsid w:val="00072650"/>
    <w:rsid w:val="00080CA6"/>
    <w:rsid w:val="000825F1"/>
    <w:rsid w:val="00083315"/>
    <w:rsid w:val="000843B5"/>
    <w:rsid w:val="00085AB2"/>
    <w:rsid w:val="00092E9B"/>
    <w:rsid w:val="000A13A8"/>
    <w:rsid w:val="000A1C5F"/>
    <w:rsid w:val="000A310D"/>
    <w:rsid w:val="000B1E72"/>
    <w:rsid w:val="000C0063"/>
    <w:rsid w:val="000C0C9C"/>
    <w:rsid w:val="000C669E"/>
    <w:rsid w:val="000F5329"/>
    <w:rsid w:val="000F7DDD"/>
    <w:rsid w:val="00107276"/>
    <w:rsid w:val="00120F55"/>
    <w:rsid w:val="00122F6B"/>
    <w:rsid w:val="00130834"/>
    <w:rsid w:val="00130EDC"/>
    <w:rsid w:val="0013664B"/>
    <w:rsid w:val="00155694"/>
    <w:rsid w:val="0015718C"/>
    <w:rsid w:val="0016207D"/>
    <w:rsid w:val="0017110B"/>
    <w:rsid w:val="0017147C"/>
    <w:rsid w:val="00172DA4"/>
    <w:rsid w:val="00186FD8"/>
    <w:rsid w:val="0019086A"/>
    <w:rsid w:val="0019118E"/>
    <w:rsid w:val="00197013"/>
    <w:rsid w:val="0019727B"/>
    <w:rsid w:val="001A52D5"/>
    <w:rsid w:val="001A55D4"/>
    <w:rsid w:val="001A5A0C"/>
    <w:rsid w:val="001C58DF"/>
    <w:rsid w:val="001D54C4"/>
    <w:rsid w:val="001D6EC5"/>
    <w:rsid w:val="001F505A"/>
    <w:rsid w:val="00212F52"/>
    <w:rsid w:val="00225B91"/>
    <w:rsid w:val="00227C59"/>
    <w:rsid w:val="002301D5"/>
    <w:rsid w:val="00231607"/>
    <w:rsid w:val="002433D1"/>
    <w:rsid w:val="002439C2"/>
    <w:rsid w:val="00245B66"/>
    <w:rsid w:val="0024747B"/>
    <w:rsid w:val="00261E90"/>
    <w:rsid w:val="002643FB"/>
    <w:rsid w:val="002666E7"/>
    <w:rsid w:val="00286441"/>
    <w:rsid w:val="00287C42"/>
    <w:rsid w:val="002975DD"/>
    <w:rsid w:val="002A0B93"/>
    <w:rsid w:val="002A4213"/>
    <w:rsid w:val="002B162C"/>
    <w:rsid w:val="002B311F"/>
    <w:rsid w:val="002B5E1E"/>
    <w:rsid w:val="002C64E3"/>
    <w:rsid w:val="002D4046"/>
    <w:rsid w:val="002E2A3C"/>
    <w:rsid w:val="002E503E"/>
    <w:rsid w:val="002E5F79"/>
    <w:rsid w:val="002F2691"/>
    <w:rsid w:val="002F2B2A"/>
    <w:rsid w:val="002F38A5"/>
    <w:rsid w:val="003004E5"/>
    <w:rsid w:val="0030620C"/>
    <w:rsid w:val="0030697E"/>
    <w:rsid w:val="00310773"/>
    <w:rsid w:val="00311243"/>
    <w:rsid w:val="00313161"/>
    <w:rsid w:val="00317800"/>
    <w:rsid w:val="00320922"/>
    <w:rsid w:val="00324213"/>
    <w:rsid w:val="003348A0"/>
    <w:rsid w:val="0034030E"/>
    <w:rsid w:val="0034242C"/>
    <w:rsid w:val="003425B1"/>
    <w:rsid w:val="00342EF9"/>
    <w:rsid w:val="0034723F"/>
    <w:rsid w:val="00356BC3"/>
    <w:rsid w:val="00362DDD"/>
    <w:rsid w:val="003722C7"/>
    <w:rsid w:val="00373CD4"/>
    <w:rsid w:val="00374ACB"/>
    <w:rsid w:val="003863A5"/>
    <w:rsid w:val="003912A5"/>
    <w:rsid w:val="003A1E4F"/>
    <w:rsid w:val="003A6453"/>
    <w:rsid w:val="003B7B53"/>
    <w:rsid w:val="003D3E94"/>
    <w:rsid w:val="003D3FD6"/>
    <w:rsid w:val="003E7FC7"/>
    <w:rsid w:val="003F000F"/>
    <w:rsid w:val="003F2045"/>
    <w:rsid w:val="004058CA"/>
    <w:rsid w:val="004121AC"/>
    <w:rsid w:val="00421ABF"/>
    <w:rsid w:val="0042788E"/>
    <w:rsid w:val="004333BB"/>
    <w:rsid w:val="00451E5F"/>
    <w:rsid w:val="00451F0D"/>
    <w:rsid w:val="00460667"/>
    <w:rsid w:val="00460A1B"/>
    <w:rsid w:val="004612D8"/>
    <w:rsid w:val="00473835"/>
    <w:rsid w:val="00480086"/>
    <w:rsid w:val="00482218"/>
    <w:rsid w:val="00482D63"/>
    <w:rsid w:val="004860A2"/>
    <w:rsid w:val="004A0239"/>
    <w:rsid w:val="004A3139"/>
    <w:rsid w:val="004A5CD2"/>
    <w:rsid w:val="004B2160"/>
    <w:rsid w:val="004B5555"/>
    <w:rsid w:val="004B6368"/>
    <w:rsid w:val="004D2278"/>
    <w:rsid w:val="004D2806"/>
    <w:rsid w:val="004F04A5"/>
    <w:rsid w:val="004F18C4"/>
    <w:rsid w:val="00537895"/>
    <w:rsid w:val="005417EF"/>
    <w:rsid w:val="0054195D"/>
    <w:rsid w:val="00554150"/>
    <w:rsid w:val="005552D7"/>
    <w:rsid w:val="0056102A"/>
    <w:rsid w:val="00576556"/>
    <w:rsid w:val="00597236"/>
    <w:rsid w:val="005C28F4"/>
    <w:rsid w:val="005C7B9E"/>
    <w:rsid w:val="005D5D20"/>
    <w:rsid w:val="005E1652"/>
    <w:rsid w:val="005E18CD"/>
    <w:rsid w:val="005F1132"/>
    <w:rsid w:val="005F283F"/>
    <w:rsid w:val="00612BA3"/>
    <w:rsid w:val="00625CB5"/>
    <w:rsid w:val="0062686E"/>
    <w:rsid w:val="00645F46"/>
    <w:rsid w:val="00647C8B"/>
    <w:rsid w:val="00655D2E"/>
    <w:rsid w:val="0066029C"/>
    <w:rsid w:val="00681226"/>
    <w:rsid w:val="00685539"/>
    <w:rsid w:val="006B1063"/>
    <w:rsid w:val="006B4A95"/>
    <w:rsid w:val="006B7199"/>
    <w:rsid w:val="006D4A7F"/>
    <w:rsid w:val="006F3339"/>
    <w:rsid w:val="007052DD"/>
    <w:rsid w:val="007105E0"/>
    <w:rsid w:val="00710656"/>
    <w:rsid w:val="00713DCD"/>
    <w:rsid w:val="00713E53"/>
    <w:rsid w:val="007156D8"/>
    <w:rsid w:val="00715F36"/>
    <w:rsid w:val="007253B5"/>
    <w:rsid w:val="00730C09"/>
    <w:rsid w:val="00734FB5"/>
    <w:rsid w:val="00757067"/>
    <w:rsid w:val="00774A68"/>
    <w:rsid w:val="007838E0"/>
    <w:rsid w:val="007862B8"/>
    <w:rsid w:val="007A26F6"/>
    <w:rsid w:val="007A628B"/>
    <w:rsid w:val="007B1A55"/>
    <w:rsid w:val="007C00D8"/>
    <w:rsid w:val="007C6C10"/>
    <w:rsid w:val="007C6E50"/>
    <w:rsid w:val="007D12FB"/>
    <w:rsid w:val="007D680A"/>
    <w:rsid w:val="007E15FD"/>
    <w:rsid w:val="007E7F48"/>
    <w:rsid w:val="007F2110"/>
    <w:rsid w:val="007F3D52"/>
    <w:rsid w:val="008053C6"/>
    <w:rsid w:val="008053EA"/>
    <w:rsid w:val="008111A6"/>
    <w:rsid w:val="00820349"/>
    <w:rsid w:val="00827CAE"/>
    <w:rsid w:val="00834595"/>
    <w:rsid w:val="008346D9"/>
    <w:rsid w:val="00836765"/>
    <w:rsid w:val="00841275"/>
    <w:rsid w:val="00843AD9"/>
    <w:rsid w:val="00843B01"/>
    <w:rsid w:val="0085478B"/>
    <w:rsid w:val="00873590"/>
    <w:rsid w:val="008766F4"/>
    <w:rsid w:val="008830C6"/>
    <w:rsid w:val="00887625"/>
    <w:rsid w:val="00891063"/>
    <w:rsid w:val="008934F1"/>
    <w:rsid w:val="00897705"/>
    <w:rsid w:val="008A25CE"/>
    <w:rsid w:val="008B6F1C"/>
    <w:rsid w:val="008C0358"/>
    <w:rsid w:val="008E3036"/>
    <w:rsid w:val="008E712A"/>
    <w:rsid w:val="008E7351"/>
    <w:rsid w:val="008F365C"/>
    <w:rsid w:val="0090322A"/>
    <w:rsid w:val="00915304"/>
    <w:rsid w:val="009209C3"/>
    <w:rsid w:val="0093032D"/>
    <w:rsid w:val="00932349"/>
    <w:rsid w:val="0094414C"/>
    <w:rsid w:val="00945B94"/>
    <w:rsid w:val="0095201F"/>
    <w:rsid w:val="00954C76"/>
    <w:rsid w:val="00954D13"/>
    <w:rsid w:val="009557FC"/>
    <w:rsid w:val="009608E9"/>
    <w:rsid w:val="009621E1"/>
    <w:rsid w:val="009659EF"/>
    <w:rsid w:val="00967C92"/>
    <w:rsid w:val="00975DA6"/>
    <w:rsid w:val="0097616B"/>
    <w:rsid w:val="00984C34"/>
    <w:rsid w:val="00991913"/>
    <w:rsid w:val="00994BCD"/>
    <w:rsid w:val="009A41A2"/>
    <w:rsid w:val="009A4400"/>
    <w:rsid w:val="009B671B"/>
    <w:rsid w:val="009B71D5"/>
    <w:rsid w:val="009D48F5"/>
    <w:rsid w:val="009E13D3"/>
    <w:rsid w:val="00A02A1A"/>
    <w:rsid w:val="00A056FF"/>
    <w:rsid w:val="00A10956"/>
    <w:rsid w:val="00A171B6"/>
    <w:rsid w:val="00A22050"/>
    <w:rsid w:val="00A32AF3"/>
    <w:rsid w:val="00A37174"/>
    <w:rsid w:val="00A40030"/>
    <w:rsid w:val="00A525DD"/>
    <w:rsid w:val="00A538D7"/>
    <w:rsid w:val="00A64763"/>
    <w:rsid w:val="00A667FD"/>
    <w:rsid w:val="00A67E30"/>
    <w:rsid w:val="00A773C2"/>
    <w:rsid w:val="00A7794A"/>
    <w:rsid w:val="00A875AD"/>
    <w:rsid w:val="00A93563"/>
    <w:rsid w:val="00A95873"/>
    <w:rsid w:val="00AA5E32"/>
    <w:rsid w:val="00AA67D1"/>
    <w:rsid w:val="00AB6344"/>
    <w:rsid w:val="00AC1D4B"/>
    <w:rsid w:val="00AC4DA2"/>
    <w:rsid w:val="00AD37B7"/>
    <w:rsid w:val="00AD402C"/>
    <w:rsid w:val="00AE52A5"/>
    <w:rsid w:val="00B011EB"/>
    <w:rsid w:val="00B030A8"/>
    <w:rsid w:val="00B14B0F"/>
    <w:rsid w:val="00B17DE3"/>
    <w:rsid w:val="00B230AF"/>
    <w:rsid w:val="00B3781C"/>
    <w:rsid w:val="00B41A44"/>
    <w:rsid w:val="00B46802"/>
    <w:rsid w:val="00B500CA"/>
    <w:rsid w:val="00B65495"/>
    <w:rsid w:val="00B87E36"/>
    <w:rsid w:val="00BB340B"/>
    <w:rsid w:val="00BB6224"/>
    <w:rsid w:val="00BD01A9"/>
    <w:rsid w:val="00BD099B"/>
    <w:rsid w:val="00BD11C1"/>
    <w:rsid w:val="00BD5301"/>
    <w:rsid w:val="00BE0C2D"/>
    <w:rsid w:val="00BE299C"/>
    <w:rsid w:val="00BE6B2D"/>
    <w:rsid w:val="00BF5968"/>
    <w:rsid w:val="00C01F62"/>
    <w:rsid w:val="00C13D1C"/>
    <w:rsid w:val="00C216BA"/>
    <w:rsid w:val="00C25DAB"/>
    <w:rsid w:val="00C345A6"/>
    <w:rsid w:val="00C411E1"/>
    <w:rsid w:val="00C413DC"/>
    <w:rsid w:val="00C503D5"/>
    <w:rsid w:val="00C51A77"/>
    <w:rsid w:val="00C81EBB"/>
    <w:rsid w:val="00CA5F88"/>
    <w:rsid w:val="00CB3874"/>
    <w:rsid w:val="00CC04D3"/>
    <w:rsid w:val="00CC1453"/>
    <w:rsid w:val="00CD1D49"/>
    <w:rsid w:val="00CE5D68"/>
    <w:rsid w:val="00CF046A"/>
    <w:rsid w:val="00CF428A"/>
    <w:rsid w:val="00D007E0"/>
    <w:rsid w:val="00D23424"/>
    <w:rsid w:val="00D32B5B"/>
    <w:rsid w:val="00D43273"/>
    <w:rsid w:val="00D53C2D"/>
    <w:rsid w:val="00D550A0"/>
    <w:rsid w:val="00D65A6C"/>
    <w:rsid w:val="00D677BE"/>
    <w:rsid w:val="00D76D37"/>
    <w:rsid w:val="00D8540C"/>
    <w:rsid w:val="00D913EE"/>
    <w:rsid w:val="00D9304A"/>
    <w:rsid w:val="00D96BE2"/>
    <w:rsid w:val="00DA1A47"/>
    <w:rsid w:val="00DB37FA"/>
    <w:rsid w:val="00DC1553"/>
    <w:rsid w:val="00DC5B72"/>
    <w:rsid w:val="00DD378E"/>
    <w:rsid w:val="00DD5143"/>
    <w:rsid w:val="00DD52B3"/>
    <w:rsid w:val="00DE358B"/>
    <w:rsid w:val="00DE5DEE"/>
    <w:rsid w:val="00DF0121"/>
    <w:rsid w:val="00DF04BC"/>
    <w:rsid w:val="00E020F8"/>
    <w:rsid w:val="00E02557"/>
    <w:rsid w:val="00E0332A"/>
    <w:rsid w:val="00E10AED"/>
    <w:rsid w:val="00E23D6F"/>
    <w:rsid w:val="00E24D00"/>
    <w:rsid w:val="00E5688C"/>
    <w:rsid w:val="00E6052C"/>
    <w:rsid w:val="00E61918"/>
    <w:rsid w:val="00E627DC"/>
    <w:rsid w:val="00E66D47"/>
    <w:rsid w:val="00E707C9"/>
    <w:rsid w:val="00E768CF"/>
    <w:rsid w:val="00E8155F"/>
    <w:rsid w:val="00E979BF"/>
    <w:rsid w:val="00E97DF9"/>
    <w:rsid w:val="00EA3211"/>
    <w:rsid w:val="00EB7819"/>
    <w:rsid w:val="00EB7B83"/>
    <w:rsid w:val="00EC4F37"/>
    <w:rsid w:val="00ED4140"/>
    <w:rsid w:val="00ED4593"/>
    <w:rsid w:val="00ED5AD3"/>
    <w:rsid w:val="00ED5ECB"/>
    <w:rsid w:val="00EE0CF4"/>
    <w:rsid w:val="00EE5D3E"/>
    <w:rsid w:val="00EF3E80"/>
    <w:rsid w:val="00EF755B"/>
    <w:rsid w:val="00F122EE"/>
    <w:rsid w:val="00F22DE8"/>
    <w:rsid w:val="00F234F8"/>
    <w:rsid w:val="00F24AC5"/>
    <w:rsid w:val="00F3362F"/>
    <w:rsid w:val="00F4689C"/>
    <w:rsid w:val="00F83D94"/>
    <w:rsid w:val="00F869B5"/>
    <w:rsid w:val="00FA132A"/>
    <w:rsid w:val="00FA1D04"/>
    <w:rsid w:val="00FA2912"/>
    <w:rsid w:val="00FA3356"/>
    <w:rsid w:val="00FA535D"/>
    <w:rsid w:val="00FA6996"/>
    <w:rsid w:val="00FB3445"/>
    <w:rsid w:val="00FC19CA"/>
    <w:rsid w:val="00FC3CAB"/>
    <w:rsid w:val="00FD0173"/>
    <w:rsid w:val="00FD1CEC"/>
    <w:rsid w:val="00FD283E"/>
    <w:rsid w:val="00FE52B4"/>
    <w:rsid w:val="00FE69C1"/>
    <w:rsid w:val="00FE7BE5"/>
    <w:rsid w:val="00FF14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97806"/>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707C9"/>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Listenabsatz">
    <w:name w:val="List Paragraph"/>
    <w:basedOn w:val="Standard"/>
    <w:uiPriority w:val="34"/>
    <w:qFormat/>
    <w:rsid w:val="0054195D"/>
    <w:pPr>
      <w:ind w:left="720"/>
      <w:contextualSpacing/>
    </w:pPr>
  </w:style>
  <w:style w:type="character" w:styleId="NichtaufgelsteErwhnung">
    <w:name w:val="Unresolved Mention"/>
    <w:basedOn w:val="Absatz-Standardschriftart"/>
    <w:rsid w:val="002439C2"/>
    <w:rPr>
      <w:color w:val="605E5C"/>
      <w:shd w:val="clear" w:color="auto" w:fill="E1DFDD"/>
    </w:rPr>
  </w:style>
  <w:style w:type="paragraph" w:styleId="berarbeitung">
    <w:name w:val="Revision"/>
    <w:hidden/>
    <w:uiPriority w:val="99"/>
    <w:semiHidden/>
    <w:rsid w:val="00730C09"/>
    <w:rPr>
      <w:rFonts w:ascii="Arial" w:hAnsi="Arial"/>
      <w:sz w:val="22"/>
      <w:szCs w:val="22"/>
    </w:rPr>
  </w:style>
  <w:style w:type="character" w:styleId="Kommentarzeichen">
    <w:name w:val="annotation reference"/>
    <w:basedOn w:val="Absatz-Standardschriftart"/>
    <w:semiHidden/>
    <w:unhideWhenUsed/>
    <w:rsid w:val="00A538D7"/>
    <w:rPr>
      <w:sz w:val="16"/>
      <w:szCs w:val="16"/>
    </w:rPr>
  </w:style>
  <w:style w:type="paragraph" w:styleId="Kommentartext">
    <w:name w:val="annotation text"/>
    <w:basedOn w:val="Standard"/>
    <w:link w:val="KommentartextZchn"/>
    <w:unhideWhenUsed/>
    <w:rsid w:val="00A538D7"/>
    <w:rPr>
      <w:sz w:val="20"/>
      <w:szCs w:val="20"/>
    </w:rPr>
  </w:style>
  <w:style w:type="character" w:customStyle="1" w:styleId="KommentartextZchn">
    <w:name w:val="Kommentartext Zchn"/>
    <w:basedOn w:val="Absatz-Standardschriftart"/>
    <w:link w:val="Kommentartext"/>
    <w:rsid w:val="00A538D7"/>
    <w:rPr>
      <w:rFonts w:ascii="Arial" w:hAnsi="Arial"/>
    </w:rPr>
  </w:style>
  <w:style w:type="paragraph" w:styleId="Kommentarthema">
    <w:name w:val="annotation subject"/>
    <w:basedOn w:val="Kommentartext"/>
    <w:next w:val="Kommentartext"/>
    <w:link w:val="KommentarthemaZchn"/>
    <w:semiHidden/>
    <w:unhideWhenUsed/>
    <w:rsid w:val="00A538D7"/>
    <w:rPr>
      <w:b/>
      <w:bCs/>
    </w:rPr>
  </w:style>
  <w:style w:type="character" w:customStyle="1" w:styleId="KommentarthemaZchn">
    <w:name w:val="Kommentarthema Zchn"/>
    <w:basedOn w:val="KommentartextZchn"/>
    <w:link w:val="Kommentarthema"/>
    <w:semiHidden/>
    <w:rsid w:val="00A538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5835">
      <w:bodyDiv w:val="1"/>
      <w:marLeft w:val="0"/>
      <w:marRight w:val="0"/>
      <w:marTop w:val="0"/>
      <w:marBottom w:val="0"/>
      <w:divBdr>
        <w:top w:val="none" w:sz="0" w:space="0" w:color="auto"/>
        <w:left w:val="none" w:sz="0" w:space="0" w:color="auto"/>
        <w:bottom w:val="none" w:sz="0" w:space="0" w:color="auto"/>
        <w:right w:val="none" w:sz="0" w:space="0" w:color="auto"/>
      </w:divBdr>
    </w:div>
    <w:div w:id="938561342">
      <w:bodyDiv w:val="1"/>
      <w:marLeft w:val="0"/>
      <w:marRight w:val="0"/>
      <w:marTop w:val="0"/>
      <w:marBottom w:val="0"/>
      <w:divBdr>
        <w:top w:val="none" w:sz="0" w:space="0" w:color="auto"/>
        <w:left w:val="none" w:sz="0" w:space="0" w:color="auto"/>
        <w:bottom w:val="none" w:sz="0" w:space="0" w:color="auto"/>
        <w:right w:val="none" w:sz="0" w:space="0" w:color="auto"/>
      </w:divBdr>
    </w:div>
    <w:div w:id="1036004367">
      <w:bodyDiv w:val="1"/>
      <w:marLeft w:val="0"/>
      <w:marRight w:val="0"/>
      <w:marTop w:val="0"/>
      <w:marBottom w:val="0"/>
      <w:divBdr>
        <w:top w:val="none" w:sz="0" w:space="0" w:color="auto"/>
        <w:left w:val="none" w:sz="0" w:space="0" w:color="auto"/>
        <w:bottom w:val="none" w:sz="0" w:space="0" w:color="auto"/>
        <w:right w:val="none" w:sz="0" w:space="0" w:color="auto"/>
      </w:divBdr>
    </w:div>
    <w:div w:id="1075473877">
      <w:bodyDiv w:val="1"/>
      <w:marLeft w:val="0"/>
      <w:marRight w:val="0"/>
      <w:marTop w:val="0"/>
      <w:marBottom w:val="0"/>
      <w:divBdr>
        <w:top w:val="none" w:sz="0" w:space="0" w:color="auto"/>
        <w:left w:val="none" w:sz="0" w:space="0" w:color="auto"/>
        <w:bottom w:val="none" w:sz="0" w:space="0" w:color="auto"/>
        <w:right w:val="none" w:sz="0" w:space="0" w:color="auto"/>
      </w:divBdr>
    </w:div>
    <w:div w:id="2054647771">
      <w:bodyDiv w:val="1"/>
      <w:marLeft w:val="0"/>
      <w:marRight w:val="0"/>
      <w:marTop w:val="0"/>
      <w:marBottom w:val="0"/>
      <w:divBdr>
        <w:top w:val="none" w:sz="0" w:space="0" w:color="auto"/>
        <w:left w:val="none" w:sz="0" w:space="0" w:color="auto"/>
        <w:bottom w:val="none" w:sz="0" w:space="0" w:color="auto"/>
        <w:right w:val="none" w:sz="0" w:space="0" w:color="auto"/>
      </w:divBdr>
    </w:div>
    <w:div w:id="20643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X5o3gl_fKu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Tk8yQRZEQBo" TargetMode="External"/><Relationship Id="rId12" Type="http://schemas.openxmlformats.org/officeDocument/2006/relationships/hyperlink" Target="mailto:urs.pfenninger@volkswirtschaftbeo.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lkswirtschaftbeo.ch/de/Standortfoerderung/Innovationspreise-Berner-Oberland/Verleih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olkswirtschaftbeo.ch/de/downloads" TargetMode="External"/><Relationship Id="rId4" Type="http://schemas.openxmlformats.org/officeDocument/2006/relationships/webSettings" Target="webSettings.xml"/><Relationship Id="rId9" Type="http://schemas.openxmlformats.org/officeDocument/2006/relationships/hyperlink" Target="https://youtu.be/OzpnY0p4F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4816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5418</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dc:creator>
  <cp:lastModifiedBy>Irene Thali</cp:lastModifiedBy>
  <cp:revision>6</cp:revision>
  <cp:lastPrinted>2023-01-06T06:01:00Z</cp:lastPrinted>
  <dcterms:created xsi:type="dcterms:W3CDTF">2024-01-11T10:25:00Z</dcterms:created>
  <dcterms:modified xsi:type="dcterms:W3CDTF">2024-01-11T11:08:00Z</dcterms:modified>
</cp:coreProperties>
</file>